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1D02C" w14:textId="77777777" w:rsidR="00D8375C" w:rsidRPr="00427087" w:rsidRDefault="00D8375C" w:rsidP="003179E4">
      <w:pPr>
        <w:pStyle w:val="NoSpacing"/>
        <w:tabs>
          <w:tab w:val="left" w:pos="810"/>
          <w:tab w:val="left" w:pos="1170"/>
          <w:tab w:val="left" w:pos="1440"/>
          <w:tab w:val="left" w:pos="1800"/>
        </w:tabs>
        <w:rPr>
          <w:b/>
        </w:rPr>
      </w:pPr>
    </w:p>
    <w:p w14:paraId="496B265B" w14:textId="77777777" w:rsidR="00D8375C" w:rsidRPr="00427087" w:rsidRDefault="00D8375C" w:rsidP="003179E4">
      <w:pPr>
        <w:pStyle w:val="NoSpacing"/>
        <w:tabs>
          <w:tab w:val="left" w:pos="810"/>
          <w:tab w:val="left" w:pos="1170"/>
          <w:tab w:val="left" w:pos="1440"/>
          <w:tab w:val="left" w:pos="1800"/>
        </w:tabs>
        <w:rPr>
          <w:b/>
        </w:rPr>
      </w:pPr>
    </w:p>
    <w:p w14:paraId="657352D7" w14:textId="19AAE33D" w:rsidR="00C7593C" w:rsidRPr="001B140F" w:rsidRDefault="00FB78D0" w:rsidP="001B140F">
      <w:pPr>
        <w:pStyle w:val="Title"/>
        <w:rPr>
          <w:i w:val="0"/>
          <w:iCs/>
        </w:rPr>
      </w:pPr>
      <w:r w:rsidRPr="001B140F">
        <w:rPr>
          <w:i w:val="0"/>
          <w:iCs/>
        </w:rPr>
        <w:t>Occupational Health and Safety Policy</w:t>
      </w:r>
    </w:p>
    <w:p w14:paraId="59B86CF2" w14:textId="77777777" w:rsidR="00D8375C" w:rsidRPr="00427087" w:rsidRDefault="00D8375C" w:rsidP="003179E4">
      <w:pPr>
        <w:pStyle w:val="NoSpacing"/>
        <w:tabs>
          <w:tab w:val="left" w:pos="810"/>
          <w:tab w:val="left" w:pos="1170"/>
          <w:tab w:val="left" w:pos="1440"/>
          <w:tab w:val="left" w:pos="1800"/>
        </w:tabs>
        <w:rPr>
          <w:b/>
        </w:rPr>
      </w:pPr>
    </w:p>
    <w:p w14:paraId="750BA4F2" w14:textId="77777777" w:rsidR="00D8375C" w:rsidRPr="00427087" w:rsidRDefault="00D8375C" w:rsidP="003179E4">
      <w:pPr>
        <w:pStyle w:val="NoSpacing"/>
        <w:tabs>
          <w:tab w:val="left" w:pos="810"/>
          <w:tab w:val="left" w:pos="1170"/>
          <w:tab w:val="left" w:pos="1440"/>
          <w:tab w:val="left" w:pos="1800"/>
        </w:tabs>
        <w:rPr>
          <w:b/>
        </w:rPr>
      </w:pPr>
    </w:p>
    <w:p w14:paraId="235E4A11" w14:textId="77777777" w:rsidR="00D8375C" w:rsidRPr="00427087" w:rsidRDefault="00D8375C" w:rsidP="003179E4">
      <w:pPr>
        <w:pStyle w:val="NoSpacing"/>
        <w:tabs>
          <w:tab w:val="left" w:pos="810"/>
          <w:tab w:val="left" w:pos="1170"/>
          <w:tab w:val="left" w:pos="1440"/>
          <w:tab w:val="left" w:pos="1800"/>
        </w:tabs>
        <w:rPr>
          <w:b/>
        </w:rPr>
      </w:pPr>
    </w:p>
    <w:p w14:paraId="4F5CBFAB" w14:textId="1EA6C48A" w:rsidR="00D8375C" w:rsidRPr="00427087" w:rsidRDefault="00D8375C" w:rsidP="003179E4">
      <w:pPr>
        <w:pStyle w:val="NoSpacing"/>
        <w:tabs>
          <w:tab w:val="left" w:pos="810"/>
          <w:tab w:val="left" w:pos="1170"/>
          <w:tab w:val="left" w:pos="1440"/>
          <w:tab w:val="left" w:pos="1800"/>
        </w:tabs>
        <w:rPr>
          <w:b/>
        </w:rPr>
      </w:pPr>
    </w:p>
    <w:p w14:paraId="7ECEAB7C" w14:textId="5995AD94" w:rsidR="00A9630C" w:rsidRPr="00427087" w:rsidRDefault="00A9630C" w:rsidP="003179E4">
      <w:pPr>
        <w:pStyle w:val="NoSpacing"/>
        <w:tabs>
          <w:tab w:val="left" w:pos="810"/>
          <w:tab w:val="left" w:pos="1170"/>
          <w:tab w:val="left" w:pos="1440"/>
          <w:tab w:val="left" w:pos="1800"/>
        </w:tabs>
        <w:rPr>
          <w:b/>
        </w:rPr>
      </w:pPr>
    </w:p>
    <w:p w14:paraId="5E30F895" w14:textId="17BD4299" w:rsidR="00A9630C" w:rsidRPr="00427087" w:rsidRDefault="00A9630C" w:rsidP="003179E4">
      <w:pPr>
        <w:pStyle w:val="NoSpacing"/>
        <w:tabs>
          <w:tab w:val="left" w:pos="810"/>
          <w:tab w:val="left" w:pos="1170"/>
          <w:tab w:val="left" w:pos="1440"/>
          <w:tab w:val="left" w:pos="1800"/>
        </w:tabs>
        <w:rPr>
          <w:b/>
        </w:rPr>
      </w:pPr>
    </w:p>
    <w:p w14:paraId="0638EE48" w14:textId="77777777" w:rsidR="009D474E" w:rsidRPr="00427087" w:rsidRDefault="009D474E" w:rsidP="003179E4">
      <w:pPr>
        <w:pStyle w:val="NoSpacing"/>
        <w:tabs>
          <w:tab w:val="left" w:pos="810"/>
          <w:tab w:val="left" w:pos="1170"/>
          <w:tab w:val="left" w:pos="1440"/>
          <w:tab w:val="left" w:pos="1800"/>
        </w:tabs>
        <w:rPr>
          <w:b/>
        </w:rPr>
      </w:pPr>
    </w:p>
    <w:p w14:paraId="62874051" w14:textId="79BB5A8F" w:rsidR="00A9630C" w:rsidRPr="00427087" w:rsidRDefault="00A9630C" w:rsidP="003179E4">
      <w:pPr>
        <w:pStyle w:val="NoSpacing"/>
        <w:tabs>
          <w:tab w:val="left" w:pos="810"/>
          <w:tab w:val="left" w:pos="1170"/>
          <w:tab w:val="left" w:pos="1440"/>
          <w:tab w:val="left" w:pos="1800"/>
        </w:tabs>
        <w:rPr>
          <w:b/>
        </w:rPr>
      </w:pPr>
    </w:p>
    <w:p w14:paraId="5CD7CD31" w14:textId="7B0EAFEC" w:rsidR="008C638D" w:rsidRDefault="008C638D" w:rsidP="003179E4">
      <w:pPr>
        <w:pStyle w:val="NoSpacing"/>
        <w:tabs>
          <w:tab w:val="left" w:pos="810"/>
          <w:tab w:val="left" w:pos="1170"/>
          <w:tab w:val="left" w:pos="1440"/>
          <w:tab w:val="left" w:pos="1800"/>
        </w:tabs>
        <w:rPr>
          <w:b/>
        </w:rPr>
      </w:pPr>
    </w:p>
    <w:p w14:paraId="7D7FFDAC" w14:textId="3233A2F3" w:rsidR="00C7593C" w:rsidRDefault="00C7593C" w:rsidP="003179E4">
      <w:pPr>
        <w:pStyle w:val="NoSpacing"/>
        <w:tabs>
          <w:tab w:val="left" w:pos="810"/>
          <w:tab w:val="left" w:pos="1170"/>
          <w:tab w:val="left" w:pos="1440"/>
          <w:tab w:val="left" w:pos="1800"/>
        </w:tabs>
        <w:rPr>
          <w:b/>
        </w:rPr>
      </w:pPr>
    </w:p>
    <w:p w14:paraId="01FF1AAC" w14:textId="32AEFC85" w:rsidR="00C7593C" w:rsidRDefault="00C7593C" w:rsidP="003179E4">
      <w:pPr>
        <w:pStyle w:val="NoSpacing"/>
        <w:tabs>
          <w:tab w:val="left" w:pos="810"/>
          <w:tab w:val="left" w:pos="1170"/>
          <w:tab w:val="left" w:pos="1440"/>
          <w:tab w:val="left" w:pos="1800"/>
        </w:tabs>
        <w:rPr>
          <w:b/>
        </w:rPr>
      </w:pPr>
    </w:p>
    <w:p w14:paraId="7E1A5175" w14:textId="52B3EFDC" w:rsidR="00C7593C" w:rsidRDefault="00C7593C" w:rsidP="003179E4">
      <w:pPr>
        <w:pStyle w:val="NoSpacing"/>
        <w:tabs>
          <w:tab w:val="left" w:pos="810"/>
          <w:tab w:val="left" w:pos="1170"/>
          <w:tab w:val="left" w:pos="1440"/>
          <w:tab w:val="left" w:pos="1800"/>
        </w:tabs>
        <w:rPr>
          <w:b/>
        </w:rPr>
      </w:pPr>
    </w:p>
    <w:p w14:paraId="5C05BC96" w14:textId="283019D5" w:rsidR="00C7593C" w:rsidRDefault="00C7593C" w:rsidP="003179E4">
      <w:pPr>
        <w:pStyle w:val="NoSpacing"/>
        <w:tabs>
          <w:tab w:val="left" w:pos="810"/>
          <w:tab w:val="left" w:pos="1170"/>
          <w:tab w:val="left" w:pos="1440"/>
          <w:tab w:val="left" w:pos="1800"/>
        </w:tabs>
        <w:rPr>
          <w:b/>
        </w:rPr>
      </w:pPr>
    </w:p>
    <w:p w14:paraId="585BBB59" w14:textId="36383569" w:rsidR="005E1696" w:rsidRDefault="005E1696" w:rsidP="003179E4">
      <w:pPr>
        <w:pStyle w:val="NoSpacing"/>
        <w:tabs>
          <w:tab w:val="left" w:pos="810"/>
          <w:tab w:val="left" w:pos="1170"/>
          <w:tab w:val="left" w:pos="1440"/>
          <w:tab w:val="left" w:pos="1800"/>
        </w:tabs>
        <w:rPr>
          <w:b/>
        </w:rPr>
      </w:pPr>
    </w:p>
    <w:p w14:paraId="6642B641" w14:textId="77777777" w:rsidR="005E1696" w:rsidRDefault="005E1696" w:rsidP="003179E4">
      <w:pPr>
        <w:pStyle w:val="NoSpacing"/>
        <w:tabs>
          <w:tab w:val="left" w:pos="810"/>
          <w:tab w:val="left" w:pos="1170"/>
          <w:tab w:val="left" w:pos="1440"/>
          <w:tab w:val="left" w:pos="1800"/>
        </w:tabs>
        <w:rPr>
          <w:b/>
        </w:rPr>
      </w:pPr>
    </w:p>
    <w:p w14:paraId="78DB6A35" w14:textId="77777777" w:rsidR="00C7593C" w:rsidRPr="00427087" w:rsidRDefault="00C7593C" w:rsidP="003179E4">
      <w:pPr>
        <w:pStyle w:val="NoSpacing"/>
        <w:tabs>
          <w:tab w:val="left" w:pos="810"/>
          <w:tab w:val="left" w:pos="1170"/>
          <w:tab w:val="left" w:pos="1440"/>
          <w:tab w:val="left" w:pos="1800"/>
        </w:tabs>
        <w:rPr>
          <w:b/>
        </w:rPr>
      </w:pPr>
    </w:p>
    <w:p w14:paraId="74CF39B4" w14:textId="77777777" w:rsidR="00A9630C" w:rsidRPr="00427087" w:rsidRDefault="00A9630C" w:rsidP="003179E4">
      <w:pPr>
        <w:pStyle w:val="NoSpacing"/>
        <w:tabs>
          <w:tab w:val="left" w:pos="810"/>
          <w:tab w:val="left" w:pos="1170"/>
          <w:tab w:val="left" w:pos="1440"/>
          <w:tab w:val="left" w:pos="1800"/>
        </w:tabs>
        <w:rPr>
          <w:b/>
        </w:rPr>
      </w:pPr>
    </w:p>
    <w:p w14:paraId="7A523FE1" w14:textId="77777777" w:rsidR="00D8375C" w:rsidRPr="00427087" w:rsidRDefault="00D8375C" w:rsidP="003179E4">
      <w:pPr>
        <w:pStyle w:val="NoSpacing"/>
        <w:tabs>
          <w:tab w:val="left" w:pos="810"/>
          <w:tab w:val="left" w:pos="1170"/>
          <w:tab w:val="left" w:pos="1440"/>
          <w:tab w:val="left" w:pos="1800"/>
        </w:tabs>
        <w:rPr>
          <w:b/>
        </w:rPr>
      </w:pPr>
    </w:p>
    <w:p w14:paraId="483E310B" w14:textId="5A2033F3" w:rsidR="0073023C" w:rsidRPr="00427087" w:rsidRDefault="0073023C" w:rsidP="003179E4">
      <w:pPr>
        <w:pStyle w:val="NoSpacing"/>
        <w:tabs>
          <w:tab w:val="left" w:pos="810"/>
          <w:tab w:val="left" w:pos="1170"/>
          <w:tab w:val="left" w:pos="1440"/>
          <w:tab w:val="left" w:pos="1800"/>
        </w:tabs>
        <w:rPr>
          <w:rFonts w:ascii="ArialMT" w:hAnsi="ArialMT" w:cs="ArialMT"/>
        </w:rPr>
      </w:pPr>
      <w:r w:rsidRPr="00427087">
        <w:rPr>
          <w:b/>
        </w:rPr>
        <w:t xml:space="preserve">Policy: </w:t>
      </w:r>
      <w:r w:rsidR="0062249B">
        <w:rPr>
          <w:b/>
        </w:rPr>
        <w:t>Work Health &amp; Safety</w:t>
      </w:r>
      <w:r w:rsidR="001A6435">
        <w:rPr>
          <w:b/>
        </w:rPr>
        <w:t xml:space="preserve"> Policy</w:t>
      </w:r>
      <w:r w:rsidR="001F5D5E">
        <w:rPr>
          <w:b/>
        </w:rPr>
        <w:br/>
      </w:r>
      <w:r w:rsidRPr="00427087">
        <w:rPr>
          <w:b/>
        </w:rPr>
        <w:t>Approved Date: 1</w:t>
      </w:r>
      <w:r w:rsidRPr="00427087">
        <w:rPr>
          <w:b/>
          <w:sz w:val="16"/>
          <w:szCs w:val="16"/>
        </w:rPr>
        <w:t xml:space="preserve">st </w:t>
      </w:r>
      <w:r w:rsidRPr="00427087">
        <w:rPr>
          <w:b/>
        </w:rPr>
        <w:t xml:space="preserve">of </w:t>
      </w:r>
      <w:r w:rsidR="0078208F">
        <w:rPr>
          <w:b/>
        </w:rPr>
        <w:t>August</w:t>
      </w:r>
      <w:r w:rsidRPr="00427087">
        <w:rPr>
          <w:b/>
        </w:rPr>
        <w:t xml:space="preserve"> </w:t>
      </w:r>
      <w:r w:rsidR="00A9630C" w:rsidRPr="00427087">
        <w:rPr>
          <w:b/>
        </w:rPr>
        <w:t>202</w:t>
      </w:r>
      <w:r w:rsidR="0078208F">
        <w:rPr>
          <w:b/>
        </w:rPr>
        <w:t>3</w:t>
      </w:r>
      <w:r w:rsidR="001F5D5E">
        <w:rPr>
          <w:b/>
        </w:rPr>
        <w:br/>
      </w:r>
      <w:r w:rsidRPr="00427087">
        <w:rPr>
          <w:rFonts w:ascii="ArialMT" w:hAnsi="ArialMT" w:cs="ArialMT"/>
        </w:rPr>
        <w:t>Approved by: Managing Director</w:t>
      </w:r>
    </w:p>
    <w:p w14:paraId="14EC5FF2" w14:textId="7B07D95E" w:rsidR="0073023C" w:rsidRPr="00427087" w:rsidRDefault="0073023C" w:rsidP="003179E4">
      <w:pPr>
        <w:pStyle w:val="NoSpacing"/>
        <w:tabs>
          <w:tab w:val="left" w:pos="810"/>
          <w:tab w:val="left" w:pos="1170"/>
          <w:tab w:val="left" w:pos="1440"/>
          <w:tab w:val="left" w:pos="1800"/>
        </w:tabs>
        <w:rPr>
          <w:rFonts w:ascii="ArialMT" w:hAnsi="ArialMT" w:cs="ArialMT"/>
        </w:rPr>
      </w:pPr>
      <w:r w:rsidRPr="00427087">
        <w:rPr>
          <w:rFonts w:ascii="ArialMT" w:hAnsi="ArialMT" w:cs="ArialMT"/>
        </w:rPr>
        <w:t xml:space="preserve">Version </w:t>
      </w:r>
      <w:r w:rsidR="009148C4">
        <w:rPr>
          <w:rFonts w:ascii="ArialMT" w:hAnsi="ArialMT" w:cs="ArialMT"/>
        </w:rPr>
        <w:t>2</w:t>
      </w:r>
      <w:r w:rsidRPr="00427087">
        <w:rPr>
          <w:rFonts w:ascii="ArialMT" w:hAnsi="ArialMT" w:cs="ArialMT"/>
        </w:rPr>
        <w:t>.0</w:t>
      </w:r>
    </w:p>
    <w:p w14:paraId="11E45905" w14:textId="6AF24ED9" w:rsidR="0073023C" w:rsidRDefault="0073023C" w:rsidP="003179E4">
      <w:pPr>
        <w:pStyle w:val="NoSpacing"/>
        <w:tabs>
          <w:tab w:val="left" w:pos="810"/>
          <w:tab w:val="left" w:pos="1170"/>
          <w:tab w:val="left" w:pos="1440"/>
          <w:tab w:val="left" w:pos="1800"/>
        </w:tabs>
        <w:rPr>
          <w:rFonts w:ascii="ArialMT" w:hAnsi="ArialMT" w:cs="ArialMT"/>
        </w:rPr>
      </w:pPr>
      <w:r w:rsidRPr="00427087">
        <w:rPr>
          <w:rFonts w:ascii="ArialMT" w:hAnsi="ArialMT" w:cs="ArialMT"/>
        </w:rPr>
        <w:t>Review Date: 1</w:t>
      </w:r>
      <w:r w:rsidRPr="00427087">
        <w:rPr>
          <w:rFonts w:ascii="ArialMT" w:hAnsi="ArialMT" w:cs="ArialMT"/>
          <w:sz w:val="16"/>
          <w:szCs w:val="16"/>
        </w:rPr>
        <w:t xml:space="preserve">st </w:t>
      </w:r>
      <w:r w:rsidRPr="00427087">
        <w:rPr>
          <w:rFonts w:ascii="ArialMT" w:hAnsi="ArialMT" w:cs="ArialMT"/>
        </w:rPr>
        <w:t xml:space="preserve">of </w:t>
      </w:r>
      <w:r w:rsidR="0078208F">
        <w:rPr>
          <w:rFonts w:ascii="ArialMT" w:hAnsi="ArialMT" w:cs="ArialMT"/>
        </w:rPr>
        <w:t>August</w:t>
      </w:r>
      <w:r w:rsidR="001F5D5E">
        <w:rPr>
          <w:rFonts w:ascii="ArialMT" w:hAnsi="ArialMT" w:cs="ArialMT"/>
        </w:rPr>
        <w:t xml:space="preserve"> 202</w:t>
      </w:r>
      <w:r w:rsidR="0078208F">
        <w:rPr>
          <w:rFonts w:ascii="ArialMT" w:hAnsi="ArialMT" w:cs="ArialMT"/>
        </w:rPr>
        <w:t>3</w:t>
      </w:r>
      <w:r w:rsidR="001F5D5E">
        <w:rPr>
          <w:rFonts w:ascii="ArialMT" w:hAnsi="ArialMT" w:cs="ArialMT"/>
        </w:rPr>
        <w:br/>
      </w:r>
      <w:r w:rsidRPr="00427087">
        <w:rPr>
          <w:rFonts w:ascii="ArialMT" w:hAnsi="ArialMT" w:cs="ArialMT"/>
        </w:rPr>
        <w:t>Next Review Date: 1</w:t>
      </w:r>
      <w:r w:rsidRPr="00427087">
        <w:rPr>
          <w:rFonts w:ascii="ArialMT" w:hAnsi="ArialMT" w:cs="ArialMT"/>
          <w:sz w:val="16"/>
          <w:szCs w:val="16"/>
        </w:rPr>
        <w:t xml:space="preserve">st </w:t>
      </w:r>
      <w:r w:rsidRPr="00427087">
        <w:rPr>
          <w:rFonts w:ascii="ArialMT" w:hAnsi="ArialMT" w:cs="ArialMT"/>
        </w:rPr>
        <w:t xml:space="preserve">of </w:t>
      </w:r>
      <w:r w:rsidR="0078208F">
        <w:rPr>
          <w:rFonts w:ascii="ArialMT" w:hAnsi="ArialMT" w:cs="ArialMT"/>
        </w:rPr>
        <w:t>August</w:t>
      </w:r>
      <w:r w:rsidR="001F5D5E">
        <w:rPr>
          <w:rFonts w:ascii="ArialMT" w:hAnsi="ArialMT" w:cs="ArialMT"/>
        </w:rPr>
        <w:t xml:space="preserve"> 202</w:t>
      </w:r>
      <w:r w:rsidR="0078208F">
        <w:rPr>
          <w:rFonts w:ascii="ArialMT" w:hAnsi="ArialMT" w:cs="ArialMT"/>
        </w:rPr>
        <w:t>5</w:t>
      </w:r>
    </w:p>
    <w:p w14:paraId="4F08E047" w14:textId="635562E8" w:rsidR="0062249B" w:rsidRDefault="0062249B" w:rsidP="0062249B">
      <w:pPr>
        <w:pStyle w:val="Heading2"/>
      </w:pPr>
      <w:r>
        <w:lastRenderedPageBreak/>
        <w:t>Occupational Health and Safety Policy</w:t>
      </w:r>
    </w:p>
    <w:p w14:paraId="5DC0460E" w14:textId="63C5AA4F" w:rsidR="0062249B" w:rsidRDefault="0062249B" w:rsidP="003179E4">
      <w:pPr>
        <w:pStyle w:val="NoSpacing"/>
        <w:tabs>
          <w:tab w:val="left" w:pos="810"/>
          <w:tab w:val="left" w:pos="1170"/>
          <w:tab w:val="left" w:pos="1440"/>
          <w:tab w:val="left" w:pos="1800"/>
        </w:tabs>
      </w:pPr>
      <w:r>
        <w:t xml:space="preserve">At </w:t>
      </w:r>
      <w:r w:rsidR="006926C2">
        <w:t>Freeman Freightlines</w:t>
      </w:r>
      <w:r>
        <w:t xml:space="preserve"> we believe that all injuries are preventable and that no task is so important that it can’t be done safely. This underpins our belief that everyone has the right to go home safely, and together we make it happen.</w:t>
      </w:r>
    </w:p>
    <w:p w14:paraId="595DBF3D" w14:textId="3F7CA623" w:rsidR="0062249B" w:rsidRDefault="0062249B" w:rsidP="003179E4">
      <w:pPr>
        <w:pStyle w:val="NoSpacing"/>
        <w:tabs>
          <w:tab w:val="left" w:pos="810"/>
          <w:tab w:val="left" w:pos="1170"/>
          <w:tab w:val="left" w:pos="1440"/>
          <w:tab w:val="left" w:pos="1800"/>
        </w:tabs>
      </w:pPr>
      <w:r>
        <w:t>Fundamental to achieving this vision is holding each worker, including management, responsible and accountable for health and safety, providing training to work safely and enabling consultation and engagement. Working safely is a condition of all employment arrangements.</w:t>
      </w:r>
    </w:p>
    <w:p w14:paraId="2BFE52B3" w14:textId="3C23D94F" w:rsidR="0062249B" w:rsidRPr="0062249B" w:rsidRDefault="006926C2" w:rsidP="003179E4">
      <w:pPr>
        <w:pStyle w:val="NoSpacing"/>
        <w:tabs>
          <w:tab w:val="left" w:pos="810"/>
          <w:tab w:val="left" w:pos="1170"/>
          <w:tab w:val="left" w:pos="1440"/>
          <w:tab w:val="left" w:pos="1800"/>
        </w:tabs>
        <w:rPr>
          <w:b/>
          <w:bCs/>
          <w:i/>
          <w:iCs/>
        </w:rPr>
      </w:pPr>
      <w:r>
        <w:rPr>
          <w:b/>
          <w:bCs/>
          <w:i/>
          <w:iCs/>
        </w:rPr>
        <w:t>Freeman Freightlines</w:t>
      </w:r>
      <w:r w:rsidR="0062249B" w:rsidRPr="0062249B">
        <w:rPr>
          <w:b/>
          <w:bCs/>
          <w:i/>
          <w:iCs/>
        </w:rPr>
        <w:t xml:space="preserve"> will specifically undertake to:</w:t>
      </w:r>
    </w:p>
    <w:p w14:paraId="48B081B5" w14:textId="77777777" w:rsidR="0062249B" w:rsidRDefault="0062249B" w:rsidP="0062249B">
      <w:pPr>
        <w:pStyle w:val="NoSpacing"/>
        <w:numPr>
          <w:ilvl w:val="0"/>
          <w:numId w:val="71"/>
        </w:numPr>
        <w:tabs>
          <w:tab w:val="left" w:pos="810"/>
          <w:tab w:val="left" w:pos="1170"/>
          <w:tab w:val="left" w:pos="1440"/>
          <w:tab w:val="left" w:pos="1800"/>
        </w:tabs>
      </w:pPr>
      <w:r>
        <w:t xml:space="preserve">Drive continuous improvement through the setting of measurable health and safety objectives and targets </w:t>
      </w:r>
    </w:p>
    <w:p w14:paraId="382BE79C" w14:textId="413FD3E3" w:rsidR="0062249B" w:rsidRDefault="0062249B" w:rsidP="0062249B">
      <w:pPr>
        <w:pStyle w:val="NoSpacing"/>
        <w:numPr>
          <w:ilvl w:val="0"/>
          <w:numId w:val="71"/>
        </w:numPr>
        <w:tabs>
          <w:tab w:val="left" w:pos="810"/>
          <w:tab w:val="left" w:pos="1170"/>
          <w:tab w:val="left" w:pos="1440"/>
          <w:tab w:val="left" w:pos="1800"/>
        </w:tabs>
      </w:pPr>
      <w:r>
        <w:t xml:space="preserve">Comply with all statutory requirements and industry standards </w:t>
      </w:r>
    </w:p>
    <w:p w14:paraId="09B910A1" w14:textId="616AA7A4" w:rsidR="0062249B" w:rsidRDefault="0062249B" w:rsidP="0062249B">
      <w:pPr>
        <w:pStyle w:val="NoSpacing"/>
        <w:numPr>
          <w:ilvl w:val="0"/>
          <w:numId w:val="71"/>
        </w:numPr>
        <w:tabs>
          <w:tab w:val="left" w:pos="810"/>
          <w:tab w:val="left" w:pos="1170"/>
          <w:tab w:val="left" w:pos="1440"/>
          <w:tab w:val="left" w:pos="1800"/>
        </w:tabs>
      </w:pPr>
      <w:r>
        <w:t xml:space="preserve">Ensure employees, contractors, </w:t>
      </w:r>
      <w:r w:rsidR="001B140F">
        <w:t>customers,</w:t>
      </w:r>
      <w:r>
        <w:t xml:space="preserve"> and visitors understand their obligations with respect to health and safety </w:t>
      </w:r>
    </w:p>
    <w:p w14:paraId="7AEA65B3" w14:textId="68C6B348" w:rsidR="0062249B" w:rsidRDefault="0062249B" w:rsidP="0062249B">
      <w:pPr>
        <w:pStyle w:val="NoSpacing"/>
        <w:numPr>
          <w:ilvl w:val="0"/>
          <w:numId w:val="71"/>
        </w:numPr>
        <w:tabs>
          <w:tab w:val="left" w:pos="810"/>
          <w:tab w:val="left" w:pos="1170"/>
          <w:tab w:val="left" w:pos="1440"/>
          <w:tab w:val="left" w:pos="1800"/>
        </w:tabs>
      </w:pPr>
      <w:r>
        <w:t xml:space="preserve">Ensure an operating framework that includes health and safety standards, practices and procedures are developed, implemented, </w:t>
      </w:r>
      <w:r w:rsidR="001B140F">
        <w:t>followed,</w:t>
      </w:r>
      <w:r>
        <w:t xml:space="preserve"> and reviewed </w:t>
      </w:r>
    </w:p>
    <w:p w14:paraId="4A4AF0CE" w14:textId="731B4790" w:rsidR="0062249B" w:rsidRDefault="0062249B" w:rsidP="0062249B">
      <w:pPr>
        <w:pStyle w:val="NoSpacing"/>
        <w:numPr>
          <w:ilvl w:val="0"/>
          <w:numId w:val="71"/>
        </w:numPr>
        <w:tabs>
          <w:tab w:val="left" w:pos="810"/>
          <w:tab w:val="left" w:pos="1170"/>
          <w:tab w:val="left" w:pos="1440"/>
          <w:tab w:val="left" w:pos="1800"/>
        </w:tabs>
      </w:pPr>
      <w:r>
        <w:t xml:space="preserve">Provide the required resources, facilities, plant, </w:t>
      </w:r>
      <w:r w:rsidR="001B140F">
        <w:t>tools,</w:t>
      </w:r>
      <w:r>
        <w:t xml:space="preserve"> and equipment for people to work safely </w:t>
      </w:r>
    </w:p>
    <w:p w14:paraId="5F0EA6BC" w14:textId="7259E08F" w:rsidR="0062249B" w:rsidRDefault="0062249B" w:rsidP="0062249B">
      <w:pPr>
        <w:pStyle w:val="NoSpacing"/>
        <w:numPr>
          <w:ilvl w:val="0"/>
          <w:numId w:val="71"/>
        </w:numPr>
        <w:tabs>
          <w:tab w:val="left" w:pos="810"/>
          <w:tab w:val="left" w:pos="1170"/>
          <w:tab w:val="left" w:pos="1440"/>
          <w:tab w:val="left" w:pos="1800"/>
        </w:tabs>
      </w:pPr>
      <w:r>
        <w:t xml:space="preserve">be proactive in identifying workplace hazards, reviewing incidents, identifying incident </w:t>
      </w:r>
      <w:r w:rsidR="001B140F">
        <w:t>trends,</w:t>
      </w:r>
      <w:r>
        <w:t xml:space="preserve"> and managing workplace health and safety risks </w:t>
      </w:r>
    </w:p>
    <w:p w14:paraId="6DFA47C0" w14:textId="344DC797" w:rsidR="0062249B" w:rsidRDefault="0062249B" w:rsidP="0062249B">
      <w:pPr>
        <w:pStyle w:val="NoSpacing"/>
        <w:numPr>
          <w:ilvl w:val="0"/>
          <w:numId w:val="71"/>
        </w:numPr>
        <w:tabs>
          <w:tab w:val="left" w:pos="810"/>
          <w:tab w:val="left" w:pos="1170"/>
          <w:tab w:val="left" w:pos="1440"/>
          <w:tab w:val="left" w:pos="1800"/>
        </w:tabs>
      </w:pPr>
      <w:r>
        <w:t xml:space="preserve">Provide the necessary health and safety training, </w:t>
      </w:r>
      <w:r w:rsidR="001B140F">
        <w:t>instruction,</w:t>
      </w:r>
      <w:r>
        <w:t xml:space="preserve"> and supervision to all who carry out work in our business </w:t>
      </w:r>
    </w:p>
    <w:p w14:paraId="2F9BB48B" w14:textId="5050CBA0" w:rsidR="0062249B" w:rsidRDefault="0062249B" w:rsidP="0062249B">
      <w:pPr>
        <w:pStyle w:val="NoSpacing"/>
        <w:numPr>
          <w:ilvl w:val="0"/>
          <w:numId w:val="71"/>
        </w:numPr>
        <w:tabs>
          <w:tab w:val="left" w:pos="810"/>
          <w:tab w:val="left" w:pos="1170"/>
          <w:tab w:val="left" w:pos="1440"/>
          <w:tab w:val="left" w:pos="1800"/>
        </w:tabs>
      </w:pPr>
      <w:r>
        <w:t xml:space="preserve">Engage, </w:t>
      </w:r>
      <w:r w:rsidR="001B140F">
        <w:t>consult,</w:t>
      </w:r>
      <w:r>
        <w:t xml:space="preserve"> and communicate with all stakeholders to build a shared commitment to ongoing health and safety improvement </w:t>
      </w:r>
    </w:p>
    <w:p w14:paraId="1772AF11" w14:textId="1513B1E1" w:rsidR="0062249B" w:rsidRDefault="0062249B" w:rsidP="0062249B">
      <w:pPr>
        <w:pStyle w:val="NoSpacing"/>
        <w:numPr>
          <w:ilvl w:val="0"/>
          <w:numId w:val="71"/>
        </w:numPr>
        <w:tabs>
          <w:tab w:val="left" w:pos="810"/>
          <w:tab w:val="left" w:pos="1170"/>
          <w:tab w:val="left" w:pos="1440"/>
          <w:tab w:val="left" w:pos="1800"/>
        </w:tabs>
      </w:pPr>
      <w:r>
        <w:t>Ensure ongoing monitoring, auditing and review of health and safety performance and management systems</w:t>
      </w:r>
    </w:p>
    <w:p w14:paraId="674961C0" w14:textId="12BFBC65" w:rsidR="0062249B" w:rsidRDefault="0062249B" w:rsidP="0062249B">
      <w:pPr>
        <w:pStyle w:val="NoSpacing"/>
        <w:numPr>
          <w:ilvl w:val="0"/>
          <w:numId w:val="71"/>
        </w:numPr>
        <w:tabs>
          <w:tab w:val="left" w:pos="810"/>
          <w:tab w:val="left" w:pos="1170"/>
          <w:tab w:val="left" w:pos="1440"/>
          <w:tab w:val="left" w:pos="1800"/>
        </w:tabs>
      </w:pPr>
      <w:r>
        <w:t xml:space="preserve">Demonstrate effective and felt safety leadership </w:t>
      </w:r>
    </w:p>
    <w:p w14:paraId="2E3B5DFE" w14:textId="07016574" w:rsidR="0062249B" w:rsidRDefault="0062249B" w:rsidP="0062249B">
      <w:pPr>
        <w:pStyle w:val="NoSpacing"/>
        <w:numPr>
          <w:ilvl w:val="0"/>
          <w:numId w:val="71"/>
        </w:numPr>
        <w:tabs>
          <w:tab w:val="left" w:pos="810"/>
          <w:tab w:val="left" w:pos="1170"/>
          <w:tab w:val="left" w:pos="1440"/>
          <w:tab w:val="left" w:pos="1800"/>
        </w:tabs>
      </w:pPr>
      <w:r>
        <w:t>Define and implement a governance structure that defines our health and safety responsibilities and accountabilities</w:t>
      </w:r>
    </w:p>
    <w:p w14:paraId="55584B57" w14:textId="77777777" w:rsidR="0062249B" w:rsidRPr="00427087" w:rsidRDefault="0062249B" w:rsidP="003179E4">
      <w:pPr>
        <w:pStyle w:val="NoSpacing"/>
        <w:tabs>
          <w:tab w:val="left" w:pos="810"/>
          <w:tab w:val="left" w:pos="1170"/>
          <w:tab w:val="left" w:pos="1440"/>
          <w:tab w:val="left" w:pos="1800"/>
        </w:tabs>
        <w:rPr>
          <w:rFonts w:ascii="ArialMT" w:hAnsi="ArialMT" w:cs="ArialMT"/>
        </w:rPr>
      </w:pPr>
    </w:p>
    <w:sectPr w:rsidR="0062249B" w:rsidRPr="00427087" w:rsidSect="006A0534">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720" w:footer="432"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0F2C5" w14:textId="77777777" w:rsidR="0018684A" w:rsidRDefault="0018684A" w:rsidP="00D8375C">
      <w:pPr>
        <w:spacing w:before="0" w:after="0" w:line="240" w:lineRule="auto"/>
      </w:pPr>
      <w:r>
        <w:separator/>
      </w:r>
    </w:p>
  </w:endnote>
  <w:endnote w:type="continuationSeparator" w:id="0">
    <w:p w14:paraId="782B0548" w14:textId="77777777" w:rsidR="0018684A" w:rsidRDefault="0018684A" w:rsidP="00D837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D7839" w14:textId="77777777" w:rsidR="00981FA8" w:rsidRDefault="00981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2372749"/>
      <w:docPartObj>
        <w:docPartGallery w:val="Page Numbers (Bottom of Page)"/>
        <w:docPartUnique/>
      </w:docPartObj>
    </w:sdtPr>
    <w:sdtEndPr>
      <w:rPr>
        <w:b w:val="0"/>
        <w:bCs/>
        <w:noProof/>
        <w:sz w:val="16"/>
        <w:szCs w:val="16"/>
      </w:rPr>
    </w:sdtEndPr>
    <w:sdtContent>
      <w:p w14:paraId="777F8D69" w14:textId="50C7EA5F" w:rsidR="00A21F07" w:rsidRPr="0072693E" w:rsidRDefault="00A21F07" w:rsidP="0072693E">
        <w:pPr>
          <w:pStyle w:val="Footer"/>
          <w:jc w:val="right"/>
          <w:rPr>
            <w:b w:val="0"/>
            <w:bCs/>
            <w:noProof/>
            <w:sz w:val="16"/>
            <w:szCs w:val="16"/>
          </w:rPr>
        </w:pPr>
        <w:r w:rsidRPr="0072693E">
          <w:rPr>
            <w:b w:val="0"/>
            <w:bCs/>
            <w:sz w:val="16"/>
            <w:szCs w:val="16"/>
          </w:rPr>
          <w:fldChar w:fldCharType="begin"/>
        </w:r>
        <w:r w:rsidRPr="0072693E">
          <w:rPr>
            <w:b w:val="0"/>
            <w:bCs/>
            <w:sz w:val="16"/>
            <w:szCs w:val="16"/>
          </w:rPr>
          <w:instrText xml:space="preserve"> PAGE   \* MERGEFORMAT </w:instrText>
        </w:r>
        <w:r w:rsidRPr="0072693E">
          <w:rPr>
            <w:b w:val="0"/>
            <w:bCs/>
            <w:sz w:val="16"/>
            <w:szCs w:val="16"/>
          </w:rPr>
          <w:fldChar w:fldCharType="separate"/>
        </w:r>
        <w:r w:rsidRPr="0072693E">
          <w:rPr>
            <w:b w:val="0"/>
            <w:bCs/>
            <w:noProof/>
            <w:sz w:val="16"/>
            <w:szCs w:val="16"/>
          </w:rPr>
          <w:t>2</w:t>
        </w:r>
        <w:r w:rsidRPr="0072693E">
          <w:rPr>
            <w:b w:val="0"/>
            <w:bCs/>
            <w:noProof/>
            <w:sz w:val="16"/>
            <w:szCs w:val="16"/>
          </w:rPr>
          <w:fldChar w:fldCharType="end"/>
        </w:r>
        <w:r w:rsidR="001F5D5E" w:rsidRPr="0072693E">
          <w:rPr>
            <w:b w:val="0"/>
            <w:bCs/>
            <w:noProof/>
            <w:sz w:val="16"/>
            <w:szCs w:val="16"/>
          </w:rPr>
          <w:br/>
          <w:t xml:space="preserve">Version 2 – </w:t>
        </w:r>
        <w:r w:rsidR="0072693E" w:rsidRPr="0072693E">
          <w:rPr>
            <w:b w:val="0"/>
            <w:bCs/>
            <w:noProof/>
            <w:sz w:val="16"/>
            <w:szCs w:val="16"/>
          </w:rPr>
          <w:t>Approved Date: 1</w:t>
        </w:r>
        <w:r w:rsidR="0072693E" w:rsidRPr="0072693E">
          <w:rPr>
            <w:b w:val="0"/>
            <w:bCs/>
            <w:noProof/>
            <w:sz w:val="16"/>
            <w:szCs w:val="16"/>
            <w:vertAlign w:val="superscript"/>
          </w:rPr>
          <w:t>st</w:t>
        </w:r>
        <w:r w:rsidR="0072693E" w:rsidRPr="0072693E">
          <w:rPr>
            <w:b w:val="0"/>
            <w:bCs/>
            <w:noProof/>
            <w:sz w:val="16"/>
            <w:szCs w:val="16"/>
          </w:rPr>
          <w:t xml:space="preserve"> </w:t>
        </w:r>
        <w:r w:rsidR="0078208F">
          <w:rPr>
            <w:b w:val="0"/>
            <w:bCs/>
            <w:noProof/>
            <w:sz w:val="16"/>
            <w:szCs w:val="16"/>
          </w:rPr>
          <w:t>August</w:t>
        </w:r>
        <w:r w:rsidR="0072693E" w:rsidRPr="0072693E">
          <w:rPr>
            <w:b w:val="0"/>
            <w:bCs/>
            <w:noProof/>
            <w:sz w:val="16"/>
            <w:szCs w:val="16"/>
          </w:rPr>
          <w:t xml:space="preserve"> 202</w:t>
        </w:r>
        <w:r w:rsidR="0078208F">
          <w:rPr>
            <w:b w:val="0"/>
            <w:bCs/>
            <w:noProof/>
            <w:sz w:val="16"/>
            <w:szCs w:val="16"/>
          </w:rPr>
          <w:t>3</w:t>
        </w:r>
        <w:r w:rsidR="0072693E" w:rsidRPr="0072693E">
          <w:rPr>
            <w:b w:val="0"/>
            <w:bCs/>
            <w:noProof/>
            <w:sz w:val="16"/>
            <w:szCs w:val="16"/>
          </w:rPr>
          <w:t xml:space="preserve"> – </w:t>
        </w:r>
        <w:r w:rsidR="001F5D5E" w:rsidRPr="0072693E">
          <w:rPr>
            <w:b w:val="0"/>
            <w:bCs/>
            <w:noProof/>
            <w:sz w:val="16"/>
            <w:szCs w:val="16"/>
          </w:rPr>
          <w:t>Review Date 1</w:t>
        </w:r>
        <w:r w:rsidR="001F5D5E" w:rsidRPr="0072693E">
          <w:rPr>
            <w:b w:val="0"/>
            <w:bCs/>
            <w:noProof/>
            <w:sz w:val="16"/>
            <w:szCs w:val="16"/>
            <w:vertAlign w:val="superscript"/>
          </w:rPr>
          <w:t>st</w:t>
        </w:r>
        <w:r w:rsidR="001F5D5E" w:rsidRPr="0072693E">
          <w:rPr>
            <w:b w:val="0"/>
            <w:bCs/>
            <w:noProof/>
            <w:sz w:val="16"/>
            <w:szCs w:val="16"/>
          </w:rPr>
          <w:t xml:space="preserve"> </w:t>
        </w:r>
        <w:r w:rsidR="0078208F">
          <w:rPr>
            <w:b w:val="0"/>
            <w:bCs/>
            <w:noProof/>
            <w:sz w:val="16"/>
            <w:szCs w:val="16"/>
          </w:rPr>
          <w:t xml:space="preserve">August </w:t>
        </w:r>
        <w:r w:rsidR="001F5D5E" w:rsidRPr="0072693E">
          <w:rPr>
            <w:b w:val="0"/>
            <w:bCs/>
            <w:noProof/>
            <w:sz w:val="16"/>
            <w:szCs w:val="16"/>
          </w:rPr>
          <w:t>202</w:t>
        </w:r>
        <w:r w:rsidR="0078208F">
          <w:rPr>
            <w:b w:val="0"/>
            <w:bCs/>
            <w:noProof/>
            <w:sz w:val="16"/>
            <w:szCs w:val="16"/>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0B33" w14:textId="77777777" w:rsidR="00981FA8" w:rsidRDefault="00981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68A85" w14:textId="77777777" w:rsidR="0018684A" w:rsidRDefault="0018684A" w:rsidP="00D8375C">
      <w:pPr>
        <w:spacing w:before="0" w:after="0" w:line="240" w:lineRule="auto"/>
      </w:pPr>
      <w:r>
        <w:separator/>
      </w:r>
    </w:p>
  </w:footnote>
  <w:footnote w:type="continuationSeparator" w:id="0">
    <w:p w14:paraId="4652B83A" w14:textId="77777777" w:rsidR="0018684A" w:rsidRDefault="0018684A" w:rsidP="00D837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61BF7" w14:textId="77777777" w:rsidR="00981FA8" w:rsidRDefault="00981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2C1F" w14:textId="4C4A0325" w:rsidR="006926C2" w:rsidRDefault="006926C2" w:rsidP="006926C2">
    <w:pPr>
      <w:pStyle w:val="Subtitle"/>
    </w:pPr>
    <w:r>
      <w:rPr>
        <w:noProof/>
      </w:rPr>
      <w:drawing>
        <wp:anchor distT="0" distB="0" distL="114300" distR="114300" simplePos="0" relativeHeight="251659264" behindDoc="1" locked="0" layoutInCell="1" allowOverlap="1" wp14:anchorId="0B7A3804" wp14:editId="485C3960">
          <wp:simplePos x="0" y="0"/>
          <wp:positionH relativeFrom="column">
            <wp:posOffset>-266700</wp:posOffset>
          </wp:positionH>
          <wp:positionV relativeFrom="paragraph">
            <wp:posOffset>-219075</wp:posOffset>
          </wp:positionV>
          <wp:extent cx="1428750" cy="819150"/>
          <wp:effectExtent l="0" t="0" r="0" b="0"/>
          <wp:wrapNone/>
          <wp:docPr id="257500406" name="Picture 2"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00406" name="Picture 2" descr="A green logo with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pic:spPr>
              </pic:pic>
            </a:graphicData>
          </a:graphic>
          <wp14:sizeRelH relativeFrom="page">
            <wp14:pctWidth>0</wp14:pctWidth>
          </wp14:sizeRelH>
          <wp14:sizeRelV relativeFrom="page">
            <wp14:pctHeight>0</wp14:pctHeight>
          </wp14:sizeRelV>
        </wp:anchor>
      </w:drawing>
    </w:r>
    <w:r>
      <w:t xml:space="preserve">12 Edward Street, Riverstone NSW </w:t>
    </w:r>
    <w:r w:rsidR="00235539">
      <w:t>2765</w:t>
    </w:r>
    <w:r>
      <w:br/>
      <w:t>PO BOX 319, Seaforth, NSW 2092</w:t>
    </w:r>
    <w:r>
      <w:br/>
    </w:r>
    <w:r w:rsidR="00981FA8">
      <w:t>Phone: (02) 8806 6650</w:t>
    </w:r>
    <w:r>
      <w:br/>
    </w:r>
  </w:p>
  <w:p w14:paraId="284D945A" w14:textId="1238377B" w:rsidR="006926C2" w:rsidRDefault="006926C2" w:rsidP="006926C2">
    <w:pPr>
      <w:pStyle w:val="Subtitle"/>
      <w:jc w:val="left"/>
      <w:rPr>
        <w:szCs w:val="16"/>
      </w:rPr>
    </w:pPr>
    <w:r>
      <w:rPr>
        <w:noProof/>
      </w:rPr>
      <mc:AlternateContent>
        <mc:Choice Requires="wps">
          <w:drawing>
            <wp:anchor distT="0" distB="0" distL="114300" distR="114300" simplePos="0" relativeHeight="251660288" behindDoc="0" locked="0" layoutInCell="1" allowOverlap="1" wp14:anchorId="6AC3A740" wp14:editId="0B7479DB">
              <wp:simplePos x="0" y="0"/>
              <wp:positionH relativeFrom="column">
                <wp:posOffset>-276225</wp:posOffset>
              </wp:positionH>
              <wp:positionV relativeFrom="paragraph">
                <wp:posOffset>273050</wp:posOffset>
              </wp:positionV>
              <wp:extent cx="6800850" cy="28575"/>
              <wp:effectExtent l="19050" t="19050" r="19050" b="28575"/>
              <wp:wrapNone/>
              <wp:docPr id="501360510" name="Straight Connector 1"/>
              <wp:cNvGraphicFramePr/>
              <a:graphic xmlns:a="http://schemas.openxmlformats.org/drawingml/2006/main">
                <a:graphicData uri="http://schemas.microsoft.com/office/word/2010/wordprocessingShape">
                  <wps:wsp>
                    <wps:cNvCnPr/>
                    <wps:spPr>
                      <a:xfrm flipV="1">
                        <a:off x="0" y="0"/>
                        <a:ext cx="680085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8053A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21.5pt" to="513.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" strokecolor="black [3200]" strokeweight="2.25pt">
              <v:stroke joinstyle="miter"/>
            </v:line>
          </w:pict>
        </mc:Fallback>
      </mc:AlternateContent>
    </w:r>
    <w:r>
      <w:rPr>
        <w:szCs w:val="16"/>
      </w:rPr>
      <w:t xml:space="preserve">ABN </w:t>
    </w:r>
    <w:r w:rsidR="00981FA8">
      <w:rPr>
        <w:szCs w:val="16"/>
      </w:rPr>
      <w:t>91 676 456 376</w:t>
    </w:r>
    <w:r>
      <w:rPr>
        <w:szCs w:val="16"/>
      </w:rPr>
      <w:br/>
    </w:r>
    <w:r>
      <w:rPr>
        <w:szCs w:val="16"/>
      </w:rPr>
      <w:br/>
    </w:r>
  </w:p>
  <w:p w14:paraId="45A16530" w14:textId="77777777" w:rsidR="0041532A" w:rsidRPr="0041532A" w:rsidRDefault="0041532A" w:rsidP="001970F4">
    <w:pPr>
      <w:pStyle w:val="Sub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195D" w14:textId="77777777" w:rsidR="00981FA8" w:rsidRDefault="00981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67B8"/>
    <w:multiLevelType w:val="hybridMultilevel"/>
    <w:tmpl w:val="78EC5BE4"/>
    <w:lvl w:ilvl="0" w:tplc="19A050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742DA4"/>
    <w:multiLevelType w:val="hybridMultilevel"/>
    <w:tmpl w:val="35E05810"/>
    <w:lvl w:ilvl="0" w:tplc="00C4DDD6">
      <w:start w:val="1"/>
      <w:numFmt w:val="bullet"/>
      <w:lvlText w:val="·"/>
      <w:lvlJc w:val="left"/>
      <w:pPr>
        <w:ind w:left="1170" w:hanging="360"/>
      </w:pPr>
      <w:rPr>
        <w:rFonts w:ascii="Arial Nova" w:eastAsiaTheme="minorHAnsi" w:hAnsi="Arial Nova" w:cstheme="minorBidi" w:hint="default"/>
      </w:rPr>
    </w:lvl>
    <w:lvl w:ilvl="1" w:tplc="0C090003">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B1B4F1E"/>
    <w:multiLevelType w:val="hybridMultilevel"/>
    <w:tmpl w:val="D2EC59EC"/>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 w15:restartNumberingAfterBreak="0">
    <w:nsid w:val="0D505A5B"/>
    <w:multiLevelType w:val="hybridMultilevel"/>
    <w:tmpl w:val="252A0D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341B7F"/>
    <w:multiLevelType w:val="hybridMultilevel"/>
    <w:tmpl w:val="69E87886"/>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6456FE"/>
    <w:multiLevelType w:val="hybridMultilevel"/>
    <w:tmpl w:val="424026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79702B"/>
    <w:multiLevelType w:val="hybridMultilevel"/>
    <w:tmpl w:val="C32CDF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B376EC"/>
    <w:multiLevelType w:val="hybridMultilevel"/>
    <w:tmpl w:val="F9E678C2"/>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8" w15:restartNumberingAfterBreak="0">
    <w:nsid w:val="13E445C9"/>
    <w:multiLevelType w:val="hybridMultilevel"/>
    <w:tmpl w:val="C4987430"/>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15:restartNumberingAfterBreak="0">
    <w:nsid w:val="14330D12"/>
    <w:multiLevelType w:val="hybridMultilevel"/>
    <w:tmpl w:val="4EFEC9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668F2"/>
    <w:multiLevelType w:val="hybridMultilevel"/>
    <w:tmpl w:val="B70CCC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4575C6"/>
    <w:multiLevelType w:val="hybridMultilevel"/>
    <w:tmpl w:val="0FA47E96"/>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06C9F"/>
    <w:multiLevelType w:val="hybridMultilevel"/>
    <w:tmpl w:val="DC94BC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C118EE"/>
    <w:multiLevelType w:val="hybridMultilevel"/>
    <w:tmpl w:val="46467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A97794"/>
    <w:multiLevelType w:val="hybridMultilevel"/>
    <w:tmpl w:val="856050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6B7F48"/>
    <w:multiLevelType w:val="hybridMultilevel"/>
    <w:tmpl w:val="5DB2CF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76C9E"/>
    <w:multiLevelType w:val="hybridMultilevel"/>
    <w:tmpl w:val="7BD4163E"/>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677292"/>
    <w:multiLevelType w:val="hybridMultilevel"/>
    <w:tmpl w:val="399095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995FA3"/>
    <w:multiLevelType w:val="hybridMultilevel"/>
    <w:tmpl w:val="55C623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EC3057"/>
    <w:multiLevelType w:val="hybridMultilevel"/>
    <w:tmpl w:val="4E00B6C0"/>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0" w15:restartNumberingAfterBreak="0">
    <w:nsid w:val="3111060F"/>
    <w:multiLevelType w:val="hybridMultilevel"/>
    <w:tmpl w:val="44E6A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7B5236"/>
    <w:multiLevelType w:val="hybridMultilevel"/>
    <w:tmpl w:val="6758F17E"/>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2" w15:restartNumberingAfterBreak="0">
    <w:nsid w:val="33DD5651"/>
    <w:multiLevelType w:val="hybridMultilevel"/>
    <w:tmpl w:val="4F143E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B26A22"/>
    <w:multiLevelType w:val="hybridMultilevel"/>
    <w:tmpl w:val="BF1C3A54"/>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44491F"/>
    <w:multiLevelType w:val="hybridMultilevel"/>
    <w:tmpl w:val="D5D25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8B3AB8"/>
    <w:multiLevelType w:val="hybridMultilevel"/>
    <w:tmpl w:val="B7468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272743"/>
    <w:multiLevelType w:val="hybridMultilevel"/>
    <w:tmpl w:val="CE0AD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C14897"/>
    <w:multiLevelType w:val="hybridMultilevel"/>
    <w:tmpl w:val="93722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F211512"/>
    <w:multiLevelType w:val="hybridMultilevel"/>
    <w:tmpl w:val="F6048C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1981953"/>
    <w:multiLevelType w:val="hybridMultilevel"/>
    <w:tmpl w:val="A7027718"/>
    <w:lvl w:ilvl="0" w:tplc="DC006B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1995509"/>
    <w:multiLevelType w:val="hybridMultilevel"/>
    <w:tmpl w:val="2E467CC0"/>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1" w15:restartNumberingAfterBreak="0">
    <w:nsid w:val="41A35D86"/>
    <w:multiLevelType w:val="hybridMultilevel"/>
    <w:tmpl w:val="55540A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33F7C90"/>
    <w:multiLevelType w:val="hybridMultilevel"/>
    <w:tmpl w:val="FE0218A4"/>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997BBD"/>
    <w:multiLevelType w:val="hybridMultilevel"/>
    <w:tmpl w:val="A7F4A8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3FD11C2"/>
    <w:multiLevelType w:val="hybridMultilevel"/>
    <w:tmpl w:val="FF02A5B0"/>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5" w15:restartNumberingAfterBreak="0">
    <w:nsid w:val="46C3644C"/>
    <w:multiLevelType w:val="hybridMultilevel"/>
    <w:tmpl w:val="2A5ECB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90B6469"/>
    <w:multiLevelType w:val="hybridMultilevel"/>
    <w:tmpl w:val="5C3606A2"/>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497966DD"/>
    <w:multiLevelType w:val="hybridMultilevel"/>
    <w:tmpl w:val="F7028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C6D427F"/>
    <w:multiLevelType w:val="hybridMultilevel"/>
    <w:tmpl w:val="ACEA31A2"/>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9" w15:restartNumberingAfterBreak="0">
    <w:nsid w:val="4E7231E6"/>
    <w:multiLevelType w:val="hybridMultilevel"/>
    <w:tmpl w:val="5A1ECD4C"/>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E7B0583"/>
    <w:multiLevelType w:val="hybridMultilevel"/>
    <w:tmpl w:val="621EA8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F7B54F5"/>
    <w:multiLevelType w:val="hybridMultilevel"/>
    <w:tmpl w:val="F8AC9A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FF072F7"/>
    <w:multiLevelType w:val="hybridMultilevel"/>
    <w:tmpl w:val="5ADAF9EE"/>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6D073F"/>
    <w:multiLevelType w:val="hybridMultilevel"/>
    <w:tmpl w:val="2E561D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41734D9"/>
    <w:multiLevelType w:val="hybridMultilevel"/>
    <w:tmpl w:val="6A4084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50C7FF7"/>
    <w:multiLevelType w:val="hybridMultilevel"/>
    <w:tmpl w:val="F0CC48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5335A05"/>
    <w:multiLevelType w:val="hybridMultilevel"/>
    <w:tmpl w:val="9B2EC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5A44885"/>
    <w:multiLevelType w:val="hybridMultilevel"/>
    <w:tmpl w:val="D548CBE8"/>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48" w15:restartNumberingAfterBreak="0">
    <w:nsid w:val="582A1DB0"/>
    <w:multiLevelType w:val="hybridMultilevel"/>
    <w:tmpl w:val="58C60206"/>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49" w15:restartNumberingAfterBreak="0">
    <w:nsid w:val="58644E9B"/>
    <w:multiLevelType w:val="hybridMultilevel"/>
    <w:tmpl w:val="A5625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99E3853"/>
    <w:multiLevelType w:val="hybridMultilevel"/>
    <w:tmpl w:val="F19C86FA"/>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C0A3633"/>
    <w:multiLevelType w:val="hybridMultilevel"/>
    <w:tmpl w:val="F8127C30"/>
    <w:lvl w:ilvl="0" w:tplc="00C4DDD6">
      <w:start w:val="1"/>
      <w:numFmt w:val="bullet"/>
      <w:lvlText w:val="·"/>
      <w:lvlJc w:val="left"/>
      <w:pPr>
        <w:ind w:left="108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CF32A9C"/>
    <w:multiLevelType w:val="hybridMultilevel"/>
    <w:tmpl w:val="B40E07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E007E05"/>
    <w:multiLevelType w:val="hybridMultilevel"/>
    <w:tmpl w:val="CD0E46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ED85739"/>
    <w:multiLevelType w:val="hybridMultilevel"/>
    <w:tmpl w:val="D794D3E8"/>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5791729"/>
    <w:multiLevelType w:val="hybridMultilevel"/>
    <w:tmpl w:val="71D8E6E0"/>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6935053"/>
    <w:multiLevelType w:val="hybridMultilevel"/>
    <w:tmpl w:val="741485D6"/>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57" w15:restartNumberingAfterBreak="0">
    <w:nsid w:val="67F4409D"/>
    <w:multiLevelType w:val="hybridMultilevel"/>
    <w:tmpl w:val="B5ECA4D2"/>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8CA5838"/>
    <w:multiLevelType w:val="hybridMultilevel"/>
    <w:tmpl w:val="442EFC2A"/>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59" w15:restartNumberingAfterBreak="0">
    <w:nsid w:val="6D186DFD"/>
    <w:multiLevelType w:val="hybridMultilevel"/>
    <w:tmpl w:val="8D36FD48"/>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DF35F27"/>
    <w:multiLevelType w:val="hybridMultilevel"/>
    <w:tmpl w:val="5C384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0AB2788"/>
    <w:multiLevelType w:val="hybridMultilevel"/>
    <w:tmpl w:val="98927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1134662"/>
    <w:multiLevelType w:val="hybridMultilevel"/>
    <w:tmpl w:val="A34AC8DE"/>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63" w15:restartNumberingAfterBreak="0">
    <w:nsid w:val="71AD52BE"/>
    <w:multiLevelType w:val="hybridMultilevel"/>
    <w:tmpl w:val="02AE388C"/>
    <w:lvl w:ilvl="0" w:tplc="00C4DDD6">
      <w:start w:val="1"/>
      <w:numFmt w:val="bullet"/>
      <w:lvlText w:val="·"/>
      <w:lvlJc w:val="left"/>
      <w:pPr>
        <w:ind w:left="1170" w:hanging="360"/>
      </w:pPr>
      <w:rPr>
        <w:rFonts w:ascii="Arial Nova" w:eastAsiaTheme="minorHAnsi" w:hAnsi="Arial Nova" w:cstheme="minorBidi"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64" w15:restartNumberingAfterBreak="0">
    <w:nsid w:val="71B80035"/>
    <w:multiLevelType w:val="hybridMultilevel"/>
    <w:tmpl w:val="5224A3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2835CB0"/>
    <w:multiLevelType w:val="hybridMultilevel"/>
    <w:tmpl w:val="2D3A5CD2"/>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41231AC"/>
    <w:multiLevelType w:val="hybridMultilevel"/>
    <w:tmpl w:val="8E2CD1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3869FC"/>
    <w:multiLevelType w:val="hybridMultilevel"/>
    <w:tmpl w:val="88DA81B0"/>
    <w:lvl w:ilvl="0" w:tplc="BC58ED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94F1D37"/>
    <w:multiLevelType w:val="hybridMultilevel"/>
    <w:tmpl w:val="12022D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A6F36E8"/>
    <w:multiLevelType w:val="hybridMultilevel"/>
    <w:tmpl w:val="22B4B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B57098E"/>
    <w:multiLevelType w:val="hybridMultilevel"/>
    <w:tmpl w:val="6016B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C3F4DDE"/>
    <w:multiLevelType w:val="hybridMultilevel"/>
    <w:tmpl w:val="E41A5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1618733">
    <w:abstractNumId w:val="36"/>
  </w:num>
  <w:num w:numId="2" w16cid:durableId="1146431125">
    <w:abstractNumId w:val="59"/>
  </w:num>
  <w:num w:numId="3" w16cid:durableId="878013966">
    <w:abstractNumId w:val="39"/>
  </w:num>
  <w:num w:numId="4" w16cid:durableId="1857189421">
    <w:abstractNumId w:val="67"/>
  </w:num>
  <w:num w:numId="5" w16cid:durableId="1099105632">
    <w:abstractNumId w:val="57"/>
  </w:num>
  <w:num w:numId="6" w16cid:durableId="1687252451">
    <w:abstractNumId w:val="55"/>
  </w:num>
  <w:num w:numId="7" w16cid:durableId="557209084">
    <w:abstractNumId w:val="65"/>
  </w:num>
  <w:num w:numId="8" w16cid:durableId="1419011631">
    <w:abstractNumId w:val="54"/>
  </w:num>
  <w:num w:numId="9" w16cid:durableId="1615088909">
    <w:abstractNumId w:val="23"/>
  </w:num>
  <w:num w:numId="10" w16cid:durableId="733695888">
    <w:abstractNumId w:val="11"/>
  </w:num>
  <w:num w:numId="11" w16cid:durableId="920261310">
    <w:abstractNumId w:val="32"/>
  </w:num>
  <w:num w:numId="12" w16cid:durableId="1006245501">
    <w:abstractNumId w:val="51"/>
  </w:num>
  <w:num w:numId="13" w16cid:durableId="1590262981">
    <w:abstractNumId w:val="50"/>
  </w:num>
  <w:num w:numId="14" w16cid:durableId="1877892285">
    <w:abstractNumId w:val="9"/>
  </w:num>
  <w:num w:numId="15" w16cid:durableId="974454846">
    <w:abstractNumId w:val="64"/>
  </w:num>
  <w:num w:numId="16" w16cid:durableId="1141579810">
    <w:abstractNumId w:val="60"/>
  </w:num>
  <w:num w:numId="17" w16cid:durableId="1440830837">
    <w:abstractNumId w:val="18"/>
  </w:num>
  <w:num w:numId="18" w16cid:durableId="1122846218">
    <w:abstractNumId w:val="12"/>
  </w:num>
  <w:num w:numId="19" w16cid:durableId="997735607">
    <w:abstractNumId w:val="69"/>
  </w:num>
  <w:num w:numId="20" w16cid:durableId="1614286611">
    <w:abstractNumId w:val="71"/>
  </w:num>
  <w:num w:numId="21" w16cid:durableId="1260682002">
    <w:abstractNumId w:val="17"/>
  </w:num>
  <w:num w:numId="22" w16cid:durableId="1940749836">
    <w:abstractNumId w:val="61"/>
  </w:num>
  <w:num w:numId="23" w16cid:durableId="1873036550">
    <w:abstractNumId w:val="34"/>
  </w:num>
  <w:num w:numId="24" w16cid:durableId="1719697325">
    <w:abstractNumId w:val="48"/>
  </w:num>
  <w:num w:numId="25" w16cid:durableId="1436362633">
    <w:abstractNumId w:val="63"/>
  </w:num>
  <w:num w:numId="26" w16cid:durableId="703558972">
    <w:abstractNumId w:val="47"/>
  </w:num>
  <w:num w:numId="27" w16cid:durableId="1227764098">
    <w:abstractNumId w:val="8"/>
  </w:num>
  <w:num w:numId="28" w16cid:durableId="460266546">
    <w:abstractNumId w:val="56"/>
  </w:num>
  <w:num w:numId="29" w16cid:durableId="1667201317">
    <w:abstractNumId w:val="45"/>
  </w:num>
  <w:num w:numId="30" w16cid:durableId="1496342188">
    <w:abstractNumId w:val="30"/>
  </w:num>
  <w:num w:numId="31" w16cid:durableId="1650818553">
    <w:abstractNumId w:val="3"/>
  </w:num>
  <w:num w:numId="32" w16cid:durableId="1385182664">
    <w:abstractNumId w:val="70"/>
  </w:num>
  <w:num w:numId="33" w16cid:durableId="215942339">
    <w:abstractNumId w:val="46"/>
  </w:num>
  <w:num w:numId="34" w16cid:durableId="1105688968">
    <w:abstractNumId w:val="25"/>
  </w:num>
  <w:num w:numId="35" w16cid:durableId="617840062">
    <w:abstractNumId w:val="21"/>
  </w:num>
  <w:num w:numId="36" w16cid:durableId="565844594">
    <w:abstractNumId w:val="27"/>
  </w:num>
  <w:num w:numId="37" w16cid:durableId="557715613">
    <w:abstractNumId w:val="10"/>
  </w:num>
  <w:num w:numId="38" w16cid:durableId="1069614283">
    <w:abstractNumId w:val="7"/>
  </w:num>
  <w:num w:numId="39" w16cid:durableId="815024332">
    <w:abstractNumId w:val="62"/>
  </w:num>
  <w:num w:numId="40" w16cid:durableId="488711430">
    <w:abstractNumId w:val="2"/>
  </w:num>
  <w:num w:numId="41" w16cid:durableId="1324046335">
    <w:abstractNumId w:val="1"/>
  </w:num>
  <w:num w:numId="42" w16cid:durableId="1316643975">
    <w:abstractNumId w:val="58"/>
  </w:num>
  <w:num w:numId="43" w16cid:durableId="573973357">
    <w:abstractNumId w:val="43"/>
  </w:num>
  <w:num w:numId="44" w16cid:durableId="878397683">
    <w:abstractNumId w:val="35"/>
  </w:num>
  <w:num w:numId="45" w16cid:durableId="301738508">
    <w:abstractNumId w:val="38"/>
  </w:num>
  <w:num w:numId="46" w16cid:durableId="1138112741">
    <w:abstractNumId w:val="68"/>
  </w:num>
  <w:num w:numId="47" w16cid:durableId="817957772">
    <w:abstractNumId w:val="13"/>
  </w:num>
  <w:num w:numId="48" w16cid:durableId="140392516">
    <w:abstractNumId w:val="24"/>
  </w:num>
  <w:num w:numId="49" w16cid:durableId="1292132286">
    <w:abstractNumId w:val="49"/>
  </w:num>
  <w:num w:numId="50" w16cid:durableId="1778213865">
    <w:abstractNumId w:val="14"/>
  </w:num>
  <w:num w:numId="51" w16cid:durableId="881018111">
    <w:abstractNumId w:val="16"/>
  </w:num>
  <w:num w:numId="52" w16cid:durableId="1864853536">
    <w:abstractNumId w:val="42"/>
  </w:num>
  <w:num w:numId="53" w16cid:durableId="1478187948">
    <w:abstractNumId w:val="4"/>
  </w:num>
  <w:num w:numId="54" w16cid:durableId="181555993">
    <w:abstractNumId w:val="22"/>
  </w:num>
  <w:num w:numId="55" w16cid:durableId="1527984999">
    <w:abstractNumId w:val="26"/>
  </w:num>
  <w:num w:numId="56" w16cid:durableId="291327843">
    <w:abstractNumId w:val="41"/>
  </w:num>
  <w:num w:numId="57" w16cid:durableId="1026562752">
    <w:abstractNumId w:val="53"/>
  </w:num>
  <w:num w:numId="58" w16cid:durableId="1305966049">
    <w:abstractNumId w:val="5"/>
  </w:num>
  <w:num w:numId="59" w16cid:durableId="461117381">
    <w:abstractNumId w:val="6"/>
  </w:num>
  <w:num w:numId="60" w16cid:durableId="871188185">
    <w:abstractNumId w:val="28"/>
  </w:num>
  <w:num w:numId="61" w16cid:durableId="1175069702">
    <w:abstractNumId w:val="15"/>
  </w:num>
  <w:num w:numId="62" w16cid:durableId="1542277867">
    <w:abstractNumId w:val="40"/>
  </w:num>
  <w:num w:numId="63" w16cid:durableId="2047876322">
    <w:abstractNumId w:val="33"/>
  </w:num>
  <w:num w:numId="64" w16cid:durableId="1460874407">
    <w:abstractNumId w:val="20"/>
  </w:num>
  <w:num w:numId="65" w16cid:durableId="1596744285">
    <w:abstractNumId w:val="52"/>
  </w:num>
  <w:num w:numId="66" w16cid:durableId="1794009588">
    <w:abstractNumId w:val="66"/>
  </w:num>
  <w:num w:numId="67" w16cid:durableId="1403984916">
    <w:abstractNumId w:val="44"/>
  </w:num>
  <w:num w:numId="68" w16cid:durableId="1784569179">
    <w:abstractNumId w:val="19"/>
  </w:num>
  <w:num w:numId="69" w16cid:durableId="876164801">
    <w:abstractNumId w:val="31"/>
  </w:num>
  <w:num w:numId="70" w16cid:durableId="1285186929">
    <w:abstractNumId w:val="29"/>
  </w:num>
  <w:num w:numId="71" w16cid:durableId="594437955">
    <w:abstractNumId w:val="37"/>
  </w:num>
  <w:num w:numId="72" w16cid:durableId="1461919689">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3C"/>
    <w:rsid w:val="0009302A"/>
    <w:rsid w:val="000A3DDB"/>
    <w:rsid w:val="000F4AD7"/>
    <w:rsid w:val="00127343"/>
    <w:rsid w:val="00140B88"/>
    <w:rsid w:val="0018684A"/>
    <w:rsid w:val="001970F4"/>
    <w:rsid w:val="001A16B1"/>
    <w:rsid w:val="001A6435"/>
    <w:rsid w:val="001B140F"/>
    <w:rsid w:val="001E1FD1"/>
    <w:rsid w:val="001F5D5E"/>
    <w:rsid w:val="001F6DEF"/>
    <w:rsid w:val="00235539"/>
    <w:rsid w:val="002B6983"/>
    <w:rsid w:val="003179E4"/>
    <w:rsid w:val="00330136"/>
    <w:rsid w:val="0038195A"/>
    <w:rsid w:val="003B4886"/>
    <w:rsid w:val="003E25BF"/>
    <w:rsid w:val="0041532A"/>
    <w:rsid w:val="00422D61"/>
    <w:rsid w:val="00427087"/>
    <w:rsid w:val="00444032"/>
    <w:rsid w:val="004720AA"/>
    <w:rsid w:val="004D4A9A"/>
    <w:rsid w:val="00550C6B"/>
    <w:rsid w:val="00563707"/>
    <w:rsid w:val="005772EC"/>
    <w:rsid w:val="005877FF"/>
    <w:rsid w:val="005961E8"/>
    <w:rsid w:val="005C4044"/>
    <w:rsid w:val="005D283E"/>
    <w:rsid w:val="005E1696"/>
    <w:rsid w:val="00607554"/>
    <w:rsid w:val="006134DB"/>
    <w:rsid w:val="0062249B"/>
    <w:rsid w:val="00643826"/>
    <w:rsid w:val="006926C2"/>
    <w:rsid w:val="006A0534"/>
    <w:rsid w:val="006C2130"/>
    <w:rsid w:val="0070024F"/>
    <w:rsid w:val="00702723"/>
    <w:rsid w:val="0071252F"/>
    <w:rsid w:val="0072693E"/>
    <w:rsid w:val="0073023C"/>
    <w:rsid w:val="00772132"/>
    <w:rsid w:val="0078208F"/>
    <w:rsid w:val="007D7DFC"/>
    <w:rsid w:val="007E7DF6"/>
    <w:rsid w:val="00834483"/>
    <w:rsid w:val="00883443"/>
    <w:rsid w:val="008C638D"/>
    <w:rsid w:val="008C6DE0"/>
    <w:rsid w:val="008F23D3"/>
    <w:rsid w:val="00904099"/>
    <w:rsid w:val="00905EF8"/>
    <w:rsid w:val="009148C4"/>
    <w:rsid w:val="00981FA8"/>
    <w:rsid w:val="00992473"/>
    <w:rsid w:val="009C76EB"/>
    <w:rsid w:val="009D474E"/>
    <w:rsid w:val="00A15ED8"/>
    <w:rsid w:val="00A21F07"/>
    <w:rsid w:val="00A406EE"/>
    <w:rsid w:val="00A65EFF"/>
    <w:rsid w:val="00A77031"/>
    <w:rsid w:val="00A9630C"/>
    <w:rsid w:val="00AB7371"/>
    <w:rsid w:val="00AE5A1A"/>
    <w:rsid w:val="00AF4066"/>
    <w:rsid w:val="00B3382B"/>
    <w:rsid w:val="00B858BD"/>
    <w:rsid w:val="00B917CA"/>
    <w:rsid w:val="00BD1C2F"/>
    <w:rsid w:val="00BE6F11"/>
    <w:rsid w:val="00C21805"/>
    <w:rsid w:val="00C42ECE"/>
    <w:rsid w:val="00C5013C"/>
    <w:rsid w:val="00C7593C"/>
    <w:rsid w:val="00C83248"/>
    <w:rsid w:val="00CC0683"/>
    <w:rsid w:val="00CD2DD1"/>
    <w:rsid w:val="00CF14A1"/>
    <w:rsid w:val="00D110F5"/>
    <w:rsid w:val="00D8375C"/>
    <w:rsid w:val="00D909F1"/>
    <w:rsid w:val="00D9201D"/>
    <w:rsid w:val="00DA7F2E"/>
    <w:rsid w:val="00DE0E8A"/>
    <w:rsid w:val="00E31E44"/>
    <w:rsid w:val="00E73F55"/>
    <w:rsid w:val="00E75A8B"/>
    <w:rsid w:val="00E85523"/>
    <w:rsid w:val="00E85826"/>
    <w:rsid w:val="00EA3C01"/>
    <w:rsid w:val="00EB4437"/>
    <w:rsid w:val="00ED03DB"/>
    <w:rsid w:val="00ED587F"/>
    <w:rsid w:val="00EF1D84"/>
    <w:rsid w:val="00F0028E"/>
    <w:rsid w:val="00F111E1"/>
    <w:rsid w:val="00F34A7E"/>
    <w:rsid w:val="00F714C8"/>
    <w:rsid w:val="00FB78D0"/>
    <w:rsid w:val="00FD2157"/>
    <w:rsid w:val="00FD3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6D1FD"/>
  <w15:chartTrackingRefBased/>
  <w15:docId w15:val="{8DCB26D9-412C-4FB1-ADF6-4C3986CD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1"/>
    <w:qFormat/>
    <w:rsid w:val="0041532A"/>
    <w:pPr>
      <w:pBdr>
        <w:top w:val="single" w:sz="4" w:space="1" w:color="auto" w:shadow="1"/>
        <w:left w:val="single" w:sz="4" w:space="4" w:color="auto" w:shadow="1"/>
        <w:bottom w:val="single" w:sz="4" w:space="1" w:color="auto" w:shadow="1"/>
        <w:right w:val="single" w:sz="4" w:space="4" w:color="auto" w:shadow="1"/>
      </w:pBdr>
      <w:spacing w:before="360"/>
    </w:pPr>
    <w:rPr>
      <w:rFonts w:ascii="Arial Nova" w:hAnsi="Arial Nova"/>
      <w:b/>
      <w:sz w:val="28"/>
    </w:rPr>
  </w:style>
  <w:style w:type="paragraph" w:styleId="Heading1">
    <w:name w:val="heading 1"/>
    <w:aliases w:val="HEADING 2"/>
    <w:basedOn w:val="Normal"/>
    <w:next w:val="Normal"/>
    <w:link w:val="Heading1Char"/>
    <w:uiPriority w:val="9"/>
    <w:qFormat/>
    <w:rsid w:val="00E73F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593C"/>
    <w:pPr>
      <w:keepNext/>
      <w:keepLines/>
      <w:pBdr>
        <w:top w:val="none" w:sz="0" w:space="0" w:color="auto"/>
        <w:left w:val="none" w:sz="0" w:space="0" w:color="auto"/>
        <w:bottom w:val="none" w:sz="0" w:space="0" w:color="auto"/>
        <w:right w:val="none" w:sz="0" w:space="0" w:color="auto"/>
      </w:pBdr>
      <w:spacing w:after="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7269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023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aliases w:val="BODY TEXT"/>
    <w:uiPriority w:val="1"/>
    <w:qFormat/>
    <w:rsid w:val="00AE5A1A"/>
    <w:pPr>
      <w:spacing w:before="240" w:after="240" w:line="240" w:lineRule="auto"/>
    </w:pPr>
    <w:rPr>
      <w:rFonts w:ascii="Arial" w:hAnsi="Arial"/>
    </w:rPr>
  </w:style>
  <w:style w:type="character" w:customStyle="1" w:styleId="Heading1Char">
    <w:name w:val="Heading 1 Char"/>
    <w:aliases w:val="HEADING 2 Char"/>
    <w:basedOn w:val="DefaultParagraphFont"/>
    <w:link w:val="Heading1"/>
    <w:uiPriority w:val="9"/>
    <w:rsid w:val="00E73F55"/>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C7593C"/>
    <w:rPr>
      <w:rFonts w:ascii="Arial Nova" w:eastAsiaTheme="majorEastAsia" w:hAnsi="Arial Nova" w:cstheme="majorBidi"/>
      <w:b/>
      <w:sz w:val="28"/>
      <w:szCs w:val="26"/>
    </w:rPr>
  </w:style>
  <w:style w:type="paragraph" w:styleId="Header">
    <w:name w:val="header"/>
    <w:basedOn w:val="Normal"/>
    <w:link w:val="HeaderChar"/>
    <w:uiPriority w:val="99"/>
    <w:unhideWhenUsed/>
    <w:rsid w:val="00D837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8375C"/>
    <w:rPr>
      <w:rFonts w:ascii="Arial Nova" w:hAnsi="Arial Nova"/>
      <w:b/>
      <w:sz w:val="28"/>
    </w:rPr>
  </w:style>
  <w:style w:type="paragraph" w:styleId="Footer">
    <w:name w:val="footer"/>
    <w:basedOn w:val="Normal"/>
    <w:link w:val="FooterChar"/>
    <w:uiPriority w:val="99"/>
    <w:unhideWhenUsed/>
    <w:rsid w:val="00D837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8375C"/>
    <w:rPr>
      <w:rFonts w:ascii="Arial Nova" w:hAnsi="Arial Nova"/>
      <w:b/>
      <w:sz w:val="28"/>
    </w:rPr>
  </w:style>
  <w:style w:type="character" w:styleId="Hyperlink">
    <w:name w:val="Hyperlink"/>
    <w:uiPriority w:val="99"/>
    <w:unhideWhenUsed/>
    <w:rsid w:val="00D8375C"/>
    <w:rPr>
      <w:color w:val="0000FF"/>
      <w:u w:val="single"/>
    </w:rPr>
  </w:style>
  <w:style w:type="character" w:styleId="UnresolvedMention">
    <w:name w:val="Unresolved Mention"/>
    <w:basedOn w:val="DefaultParagraphFont"/>
    <w:uiPriority w:val="99"/>
    <w:semiHidden/>
    <w:unhideWhenUsed/>
    <w:rsid w:val="00A9630C"/>
    <w:rPr>
      <w:color w:val="605E5C"/>
      <w:shd w:val="clear" w:color="auto" w:fill="E1DFDD"/>
    </w:rPr>
  </w:style>
  <w:style w:type="character" w:styleId="CommentReference">
    <w:name w:val="annotation reference"/>
    <w:basedOn w:val="DefaultParagraphFont"/>
    <w:uiPriority w:val="99"/>
    <w:semiHidden/>
    <w:unhideWhenUsed/>
    <w:rsid w:val="00772132"/>
    <w:rPr>
      <w:sz w:val="16"/>
      <w:szCs w:val="16"/>
    </w:rPr>
  </w:style>
  <w:style w:type="paragraph" w:styleId="CommentText">
    <w:name w:val="annotation text"/>
    <w:basedOn w:val="Normal"/>
    <w:link w:val="CommentTextChar"/>
    <w:uiPriority w:val="99"/>
    <w:unhideWhenUsed/>
    <w:rsid w:val="00772132"/>
    <w:pPr>
      <w:spacing w:line="240" w:lineRule="auto"/>
    </w:pPr>
    <w:rPr>
      <w:sz w:val="20"/>
      <w:szCs w:val="20"/>
    </w:rPr>
  </w:style>
  <w:style w:type="character" w:customStyle="1" w:styleId="CommentTextChar">
    <w:name w:val="Comment Text Char"/>
    <w:basedOn w:val="DefaultParagraphFont"/>
    <w:link w:val="CommentText"/>
    <w:uiPriority w:val="99"/>
    <w:rsid w:val="00772132"/>
    <w:rPr>
      <w:rFonts w:ascii="Arial Nova" w:hAnsi="Arial Nova"/>
      <w:b/>
      <w:sz w:val="20"/>
      <w:szCs w:val="20"/>
    </w:rPr>
  </w:style>
  <w:style w:type="paragraph" w:styleId="CommentSubject">
    <w:name w:val="annotation subject"/>
    <w:basedOn w:val="CommentText"/>
    <w:next w:val="CommentText"/>
    <w:link w:val="CommentSubjectChar"/>
    <w:uiPriority w:val="99"/>
    <w:semiHidden/>
    <w:unhideWhenUsed/>
    <w:rsid w:val="00772132"/>
    <w:rPr>
      <w:bCs/>
    </w:rPr>
  </w:style>
  <w:style w:type="character" w:customStyle="1" w:styleId="CommentSubjectChar">
    <w:name w:val="Comment Subject Char"/>
    <w:basedOn w:val="CommentTextChar"/>
    <w:link w:val="CommentSubject"/>
    <w:uiPriority w:val="99"/>
    <w:semiHidden/>
    <w:rsid w:val="00772132"/>
    <w:rPr>
      <w:rFonts w:ascii="Arial Nova" w:hAnsi="Arial Nova"/>
      <w:b/>
      <w:bCs/>
      <w:sz w:val="20"/>
      <w:szCs w:val="20"/>
    </w:rPr>
  </w:style>
  <w:style w:type="paragraph" w:styleId="Title">
    <w:name w:val="Title"/>
    <w:basedOn w:val="Normal"/>
    <w:next w:val="Normal"/>
    <w:link w:val="TitleChar"/>
    <w:uiPriority w:val="10"/>
    <w:qFormat/>
    <w:rsid w:val="001B140F"/>
    <w:pPr>
      <w:pBdr>
        <w:top w:val="none" w:sz="0" w:space="0" w:color="auto"/>
        <w:left w:val="none" w:sz="0" w:space="0" w:color="auto"/>
        <w:bottom w:val="none" w:sz="0" w:space="0" w:color="auto"/>
        <w:right w:val="none" w:sz="0" w:space="0" w:color="auto"/>
      </w:pBdr>
      <w:spacing w:before="0" w:after="0" w:line="240" w:lineRule="auto"/>
      <w:contextualSpacing/>
      <w:jc w:val="center"/>
    </w:pPr>
    <w:rPr>
      <w:rFonts w:ascii="Copperplate Gothic Light" w:eastAsiaTheme="majorEastAsia" w:hAnsi="Copperplate Gothic Light" w:cstheme="majorBidi"/>
      <w:i/>
      <w:spacing w:val="-10"/>
      <w:kern w:val="28"/>
      <w:sz w:val="72"/>
      <w:szCs w:val="56"/>
    </w:rPr>
  </w:style>
  <w:style w:type="character" w:customStyle="1" w:styleId="TitleChar">
    <w:name w:val="Title Char"/>
    <w:basedOn w:val="DefaultParagraphFont"/>
    <w:link w:val="Title"/>
    <w:uiPriority w:val="10"/>
    <w:rsid w:val="001B140F"/>
    <w:rPr>
      <w:rFonts w:ascii="Copperplate Gothic Light" w:eastAsiaTheme="majorEastAsia" w:hAnsi="Copperplate Gothic Light" w:cstheme="majorBidi"/>
      <w:b/>
      <w:i/>
      <w:spacing w:val="-10"/>
      <w:kern w:val="28"/>
      <w:sz w:val="72"/>
      <w:szCs w:val="56"/>
    </w:rPr>
  </w:style>
  <w:style w:type="paragraph" w:styleId="ListParagraph">
    <w:name w:val="List Paragraph"/>
    <w:basedOn w:val="Normal"/>
    <w:uiPriority w:val="34"/>
    <w:qFormat/>
    <w:rsid w:val="0041532A"/>
    <w:pPr>
      <w:ind w:left="720"/>
      <w:contextualSpacing/>
    </w:pPr>
  </w:style>
  <w:style w:type="paragraph" w:styleId="Subtitle">
    <w:name w:val="Subtitle"/>
    <w:aliases w:val="Header &amp; Footer"/>
    <w:basedOn w:val="Normal"/>
    <w:next w:val="Normal"/>
    <w:link w:val="SubtitleChar"/>
    <w:uiPriority w:val="11"/>
    <w:qFormat/>
    <w:rsid w:val="001970F4"/>
    <w:pPr>
      <w:numPr>
        <w:ilvl w:val="1"/>
      </w:numPr>
      <w:pBdr>
        <w:top w:val="none" w:sz="0" w:space="0" w:color="auto"/>
        <w:left w:val="none" w:sz="0" w:space="0" w:color="auto"/>
        <w:bottom w:val="none" w:sz="0" w:space="0" w:color="auto"/>
        <w:right w:val="none" w:sz="0" w:space="0" w:color="auto"/>
      </w:pBdr>
      <w:spacing w:before="0"/>
      <w:jc w:val="right"/>
    </w:pPr>
    <w:rPr>
      <w:rFonts w:asciiTheme="minorHAnsi" w:eastAsiaTheme="minorEastAsia" w:hAnsiTheme="minorHAnsi"/>
      <w:color w:val="5A5A5A" w:themeColor="text1" w:themeTint="A5"/>
      <w:spacing w:val="15"/>
      <w:sz w:val="16"/>
    </w:rPr>
  </w:style>
  <w:style w:type="character" w:customStyle="1" w:styleId="SubtitleChar">
    <w:name w:val="Subtitle Char"/>
    <w:aliases w:val="Header &amp; Footer Char"/>
    <w:basedOn w:val="DefaultParagraphFont"/>
    <w:link w:val="Subtitle"/>
    <w:uiPriority w:val="11"/>
    <w:rsid w:val="001970F4"/>
    <w:rPr>
      <w:rFonts w:eastAsiaTheme="minorEastAsia"/>
      <w:b/>
      <w:color w:val="5A5A5A" w:themeColor="text1" w:themeTint="A5"/>
      <w:spacing w:val="15"/>
      <w:sz w:val="16"/>
    </w:rPr>
  </w:style>
  <w:style w:type="character" w:customStyle="1" w:styleId="Heading3Char">
    <w:name w:val="Heading 3 Char"/>
    <w:basedOn w:val="DefaultParagraphFont"/>
    <w:link w:val="Heading3"/>
    <w:uiPriority w:val="9"/>
    <w:rsid w:val="0072693E"/>
    <w:rPr>
      <w:rFonts w:asciiTheme="majorHAnsi" w:eastAsiaTheme="majorEastAsia" w:hAnsiTheme="majorHAnsi" w:cstheme="majorBidi"/>
      <w:b/>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93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59CD-C5D4-4A58-8F73-F098C29C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O'Dea</dc:creator>
  <cp:keywords/>
  <dc:description/>
  <cp:lastModifiedBy>Tracy O'Dea</cp:lastModifiedBy>
  <cp:revision>12</cp:revision>
  <cp:lastPrinted>2023-08-28T05:52:00Z</cp:lastPrinted>
  <dcterms:created xsi:type="dcterms:W3CDTF">2022-09-12T02:52:00Z</dcterms:created>
  <dcterms:modified xsi:type="dcterms:W3CDTF">2024-06-12T03:42:00Z</dcterms:modified>
</cp:coreProperties>
</file>